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140"/>
        <w:gridCol w:w="720"/>
        <w:gridCol w:w="3880"/>
        <w:gridCol w:w="1560"/>
        <w:gridCol w:w="840"/>
        <w:gridCol w:w="840"/>
        <w:gridCol w:w="840"/>
        <w:gridCol w:w="840"/>
        <w:gridCol w:w="940"/>
        <w:gridCol w:w="1680"/>
        <w:gridCol w:w="420"/>
      </w:tblGrid>
      <w:tr w:rsidR="00227372" w:rsidRPr="00227372" w14:paraId="42CF2F81" w14:textId="77777777" w:rsidTr="00227372">
        <w:trPr>
          <w:trHeight w:val="634"/>
        </w:trPr>
        <w:tc>
          <w:tcPr>
            <w:tcW w:w="14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F81B1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20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3"/>
                <w:szCs w:val="11"/>
                <w:lang w:eastAsia="pl-PL"/>
              </w:rPr>
              <w:t>Lista rankingowa kandydatów z postępowania rekrutacyjnego do Szkoły Doktorskiej Nauk Humanistycznych</w:t>
            </w:r>
            <w:r w:rsidRPr="00227372">
              <w:rPr>
                <w:rFonts w:ascii="Calibri" w:eastAsia="Times New Roman" w:hAnsi="Calibri" w:cs="Calibri"/>
                <w:b/>
                <w:bCs/>
                <w:sz w:val="13"/>
                <w:szCs w:val="11"/>
                <w:lang w:eastAsia="pl-PL"/>
              </w:rPr>
              <w:br/>
              <w:t>w ramach dyscypliny Historia w roku akademickim 2023/2024</w:t>
            </w:r>
          </w:p>
        </w:tc>
      </w:tr>
      <w:tr w:rsidR="00227372" w:rsidRPr="00227372" w14:paraId="21E26E5D" w14:textId="77777777" w:rsidTr="00227372">
        <w:trPr>
          <w:trHeight w:val="825"/>
        </w:trPr>
        <w:tc>
          <w:tcPr>
            <w:tcW w:w="14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E374A" w14:textId="77777777" w:rsidR="00227372" w:rsidRDefault="00227372" w:rsidP="00227372">
            <w:pPr>
              <w:spacing w:after="0" w:line="240" w:lineRule="auto"/>
              <w:ind w:firstLineChars="500" w:firstLine="650"/>
              <w:rPr>
                <w:rFonts w:ascii="Calibri" w:eastAsia="Times New Roman" w:hAnsi="Calibri" w:cs="Calibri"/>
                <w:sz w:val="13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3"/>
                <w:szCs w:val="11"/>
                <w:lang w:eastAsia="pl-PL"/>
              </w:rPr>
              <w:t>1.     Kryteria oceny kandydatów:</w:t>
            </w:r>
            <w:r w:rsidRPr="00227372">
              <w:rPr>
                <w:rFonts w:ascii="Calibri" w:eastAsia="Times New Roman" w:hAnsi="Calibri" w:cs="Calibri"/>
                <w:sz w:val="13"/>
                <w:szCs w:val="11"/>
                <w:lang w:eastAsia="pl-PL"/>
              </w:rPr>
              <w:br/>
              <w:t>1) Kryterium 1 (40 pkt) - Wstępny opis projektu badawczego</w:t>
            </w:r>
            <w:r w:rsidRPr="00227372">
              <w:rPr>
                <w:rFonts w:ascii="Calibri" w:eastAsia="Times New Roman" w:hAnsi="Calibri" w:cs="Calibri"/>
                <w:sz w:val="13"/>
                <w:szCs w:val="11"/>
                <w:lang w:eastAsia="pl-PL"/>
              </w:rPr>
              <w:br/>
              <w:t>2) Kryterium 2 (20 pkt) - Aktywność naukowa kandydata</w:t>
            </w:r>
            <w:r w:rsidRPr="00227372">
              <w:rPr>
                <w:rFonts w:ascii="Calibri" w:eastAsia="Times New Roman" w:hAnsi="Calibri" w:cs="Calibri"/>
                <w:sz w:val="13"/>
                <w:szCs w:val="11"/>
                <w:lang w:eastAsia="pl-PL"/>
              </w:rPr>
              <w:br/>
              <w:t>3) Kryterium 3 (40 pkt) - Rozmowa kwalifikacyjna</w:t>
            </w:r>
            <w:r w:rsidRPr="00227372">
              <w:rPr>
                <w:rFonts w:ascii="Calibri" w:eastAsia="Times New Roman" w:hAnsi="Calibri" w:cs="Calibri"/>
                <w:sz w:val="13"/>
                <w:szCs w:val="11"/>
                <w:lang w:eastAsia="pl-PL"/>
              </w:rPr>
              <w:br/>
              <w:t>2.     Koordynator Rekrutacji, biorąc pod uwagę kryteria przywołane w pkt 1, sporządził i prowadzi listę rankingową kandydatów z postępowania rekrutacyjnego do Szkoły Doktorskiej Nauk Humanistycznych w rekrutacji na rok akademicki 2023/2024 w ramach dyscypliny Historia.</w:t>
            </w:r>
          </w:p>
          <w:p w14:paraId="367BDA0A" w14:textId="77777777" w:rsidR="00227372" w:rsidRDefault="00227372" w:rsidP="00227372">
            <w:pPr>
              <w:spacing w:after="0" w:line="240" w:lineRule="auto"/>
              <w:ind w:firstLineChars="500" w:firstLine="650"/>
              <w:rPr>
                <w:rFonts w:ascii="Calibri" w:eastAsia="Times New Roman" w:hAnsi="Calibri" w:cs="Calibri"/>
                <w:sz w:val="13"/>
                <w:szCs w:val="11"/>
                <w:lang w:eastAsia="pl-PL"/>
              </w:rPr>
            </w:pPr>
          </w:p>
          <w:p w14:paraId="48688866" w14:textId="77777777" w:rsidR="00227372" w:rsidRDefault="00227372" w:rsidP="00227372">
            <w:pPr>
              <w:spacing w:after="0" w:line="240" w:lineRule="auto"/>
              <w:ind w:firstLineChars="500" w:firstLine="650"/>
              <w:rPr>
                <w:rFonts w:ascii="Calibri" w:eastAsia="Times New Roman" w:hAnsi="Calibri" w:cs="Calibri"/>
                <w:sz w:val="13"/>
                <w:szCs w:val="11"/>
                <w:lang w:eastAsia="pl-PL"/>
              </w:rPr>
            </w:pPr>
          </w:p>
          <w:p w14:paraId="6D4597EE" w14:textId="77777777" w:rsidR="00227372" w:rsidRPr="00227372" w:rsidRDefault="00227372" w:rsidP="00227372">
            <w:pPr>
              <w:spacing w:after="0" w:line="240" w:lineRule="auto"/>
              <w:ind w:firstLineChars="500" w:firstLine="650"/>
              <w:rPr>
                <w:rFonts w:ascii="Calibri" w:eastAsia="Times New Roman" w:hAnsi="Calibri" w:cs="Calibri"/>
                <w:sz w:val="13"/>
                <w:szCs w:val="11"/>
                <w:lang w:eastAsia="pl-PL"/>
              </w:rPr>
            </w:pPr>
          </w:p>
        </w:tc>
      </w:tr>
      <w:tr w:rsidR="00227372" w:rsidRPr="00227372" w14:paraId="32030537" w14:textId="77777777" w:rsidTr="00227372">
        <w:trPr>
          <w:trHeight w:val="60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7D7"/>
            <w:vAlign w:val="center"/>
            <w:hideMark/>
          </w:tcPr>
          <w:p w14:paraId="06B0A4A7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Pozycja na liście rankingowej / Ranking position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7D7"/>
            <w:vAlign w:val="center"/>
            <w:hideMark/>
          </w:tcPr>
          <w:p w14:paraId="41A95D5B" w14:textId="77777777" w:rsidR="00227372" w:rsidRPr="00227372" w:rsidRDefault="00227372" w:rsidP="00227372">
            <w:pPr>
              <w:spacing w:after="0" w:line="240" w:lineRule="auto"/>
              <w:ind w:firstLineChars="100" w:firstLine="110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Nazwisko / Last name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7D7"/>
            <w:vAlign w:val="center"/>
            <w:hideMark/>
          </w:tcPr>
          <w:p w14:paraId="196F38DD" w14:textId="77777777" w:rsidR="00227372" w:rsidRPr="00227372" w:rsidRDefault="00227372" w:rsidP="00227372">
            <w:pPr>
              <w:spacing w:after="0" w:line="240" w:lineRule="auto"/>
              <w:ind w:firstLineChars="100" w:firstLine="110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Imiona / Names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7D7"/>
            <w:vAlign w:val="center"/>
            <w:hideMark/>
          </w:tcPr>
          <w:p w14:paraId="5AE530BA" w14:textId="77777777" w:rsidR="00227372" w:rsidRPr="00E51631" w:rsidRDefault="00227372" w:rsidP="00227372">
            <w:pPr>
              <w:spacing w:after="0" w:line="240" w:lineRule="auto"/>
              <w:ind w:firstLineChars="200" w:firstLine="221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val="en-US" w:eastAsia="pl-PL"/>
              </w:rPr>
            </w:pPr>
            <w:r w:rsidRPr="00E51631">
              <w:rPr>
                <w:rFonts w:ascii="Calibri" w:eastAsia="Times New Roman" w:hAnsi="Calibri" w:cs="Calibri"/>
                <w:b/>
                <w:bCs/>
                <w:sz w:val="11"/>
                <w:szCs w:val="11"/>
                <w:lang w:val="en-US" w:eastAsia="pl-PL"/>
              </w:rPr>
              <w:t>Tytuł projektu badawczego / The title of the research project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7D7"/>
            <w:vAlign w:val="center"/>
            <w:hideMark/>
          </w:tcPr>
          <w:p w14:paraId="258B437C" w14:textId="77777777" w:rsidR="00227372" w:rsidRPr="00227372" w:rsidRDefault="00227372" w:rsidP="00227372">
            <w:pPr>
              <w:spacing w:after="0" w:line="240" w:lineRule="auto"/>
              <w:ind w:firstLineChars="100" w:firstLine="110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Planowany promotor / Planned supervisor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7D7"/>
            <w:vAlign w:val="center"/>
            <w:hideMark/>
          </w:tcPr>
          <w:p w14:paraId="6AA8C5CF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Kryterium 1 /</w:t>
            </w: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br/>
              <w:t>Standard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7D7"/>
            <w:vAlign w:val="center"/>
            <w:hideMark/>
          </w:tcPr>
          <w:p w14:paraId="67B98744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Kryterium 2 /</w:t>
            </w: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br/>
              <w:t>Standard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7D7"/>
            <w:vAlign w:val="center"/>
            <w:hideMark/>
          </w:tcPr>
          <w:p w14:paraId="53871936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Kryterium 3 /</w:t>
            </w: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br/>
              <w:t>Standard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7D7"/>
            <w:vAlign w:val="center"/>
            <w:hideMark/>
          </w:tcPr>
          <w:p w14:paraId="00DF20D6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Kryterium 4 /</w:t>
            </w: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br/>
              <w:t>Standard 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7D7"/>
            <w:vAlign w:val="center"/>
            <w:hideMark/>
          </w:tcPr>
          <w:p w14:paraId="0AFB5AA8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Wynik końcowy / Final score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7D7"/>
            <w:vAlign w:val="center"/>
            <w:hideMark/>
          </w:tcPr>
          <w:p w14:paraId="67D19940" w14:textId="77777777" w:rsidR="00227372" w:rsidRPr="00227372" w:rsidRDefault="00227372" w:rsidP="00227372">
            <w:pPr>
              <w:spacing w:after="0" w:line="240" w:lineRule="auto"/>
              <w:ind w:firstLineChars="200" w:firstLine="221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Status kwalifikacji / Qualification status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F116C2" w14:textId="77777777" w:rsidR="00227372" w:rsidRPr="00227372" w:rsidRDefault="00227372" w:rsidP="00227372">
            <w:pPr>
              <w:spacing w:after="0" w:line="240" w:lineRule="auto"/>
              <w:ind w:firstLineChars="200" w:firstLine="221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227372" w:rsidRPr="00227372" w14:paraId="53E3509E" w14:textId="77777777" w:rsidTr="00227372">
        <w:trPr>
          <w:trHeight w:val="690"/>
        </w:trPr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BE8D2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F91F6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Gerasimova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63C3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Victoria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D7B3" w14:textId="77777777" w:rsidR="00227372" w:rsidRPr="00E51631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val="en-US" w:eastAsia="pl-PL"/>
              </w:rPr>
            </w:pPr>
            <w:r w:rsidRPr="00E51631">
              <w:rPr>
                <w:rFonts w:ascii="Calibri" w:eastAsia="Times New Roman" w:hAnsi="Calibri" w:cs="Calibri"/>
                <w:b/>
                <w:bCs/>
                <w:sz w:val="11"/>
                <w:szCs w:val="11"/>
                <w:lang w:val="en-US" w:eastAsia="pl-PL"/>
              </w:rPr>
              <w:t>Social Practices and the End of the “Imperial Laboratory”: Conversion from Judaism in the Kingdom of Poland (1864-1915)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E025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dr hab. Artur Markowski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C308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31,82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EF0B5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18,16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31B0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37,33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EFED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41968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87,31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A177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Przyjęty/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247A5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227372" w:rsidRPr="00227372" w14:paraId="1EB091A8" w14:textId="77777777" w:rsidTr="00227372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8A8C5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F7292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Gniadek-Zieliński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B1F2F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Michał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273D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Konstruowanie pamięci zbiorowej elit w XII-wiecznej historiografii duńskiej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2ED8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dr hab. Aneta Maria Pieniądz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EC95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32,33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40158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17,34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4786B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33,67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C667A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44CB4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83,34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954B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Przyjęty/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F3A69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227372" w:rsidRPr="00227372" w14:paraId="2EF98D11" w14:textId="77777777" w:rsidTr="004C35C9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0A6C1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3A51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Rokicki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C072C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Konrad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C0358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Wpływ wzorców sowieckich na kształtowanie nauki prawa karnego materialnego w państwach Bloku Wschodniego na przykładzie Polski, Czechosłowacji i Niemiec Wschodnich od 1945 r. do końca lat 50. XX w.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1112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dr hab. Tadeusz Paweł Rutkowski prof. ucz.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D209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29,34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6455C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15,67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CD11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33,00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AB535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764A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78,01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4CC07" w14:textId="4E814944" w:rsidR="00227372" w:rsidRPr="004C35C9" w:rsidRDefault="004C35C9" w:rsidP="004C35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pl-PL"/>
              </w:rPr>
            </w:pPr>
            <w:r w:rsidRPr="004C35C9">
              <w:rPr>
                <w:rFonts w:cstheme="minorHAnsi"/>
                <w:b/>
                <w:sz w:val="11"/>
                <w:szCs w:val="11"/>
              </w:rPr>
              <w:t>Nieprzyjęty / Not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3E589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227372" w:rsidRPr="00227372" w14:paraId="789E4D19" w14:textId="77777777" w:rsidTr="004C35C9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585EA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3974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Byrski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C9A4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Albert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382C1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Między unią a suwerennością. Litewski dyskurs polityczny 1569-1655: język, idee, transfery kulturowe i społeczno-polityczne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BE86C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dr hab. Jolanta Maria Choińska- Mika prof. ucz.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6DEB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32,80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5C5C9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12,20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17BC5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30,20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26E7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F7329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75,20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E6D9" w14:textId="6BC42977" w:rsidR="00227372" w:rsidRPr="004C35C9" w:rsidRDefault="00970078" w:rsidP="004C35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pl-PL"/>
              </w:rPr>
            </w:pPr>
            <w:r w:rsidRPr="004C35C9">
              <w:rPr>
                <w:rFonts w:eastAsia="Times New Roman" w:cstheme="minorHAnsi"/>
                <w:b/>
                <w:bCs/>
                <w:sz w:val="11"/>
                <w:szCs w:val="11"/>
                <w:lang w:eastAsia="pl-PL"/>
              </w:rPr>
              <w:t>Przyjęty/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215E2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227372" w:rsidRPr="00227372" w14:paraId="766E7E4B" w14:textId="77777777" w:rsidTr="004C35C9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0BBA7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BF45E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Bartoś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C058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Ilona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D618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Proces powojennych rozliczeń polskiego środowiska naukowego w latach 1945 – 1949 za kolaborację z okupantem niemieckim i inne zachowania nieetyczne z okresu II wojny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F46BD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dr hab. Tadeusz Paweł Rutkowski prof. ucz.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8957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33,66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AFC9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7,99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2A269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33,49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81AA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49B3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75,14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C2415" w14:textId="0313E6F9" w:rsidR="00227372" w:rsidRPr="004C35C9" w:rsidRDefault="004C35C9" w:rsidP="004C35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pl-PL"/>
              </w:rPr>
            </w:pPr>
            <w:r w:rsidRPr="004C35C9">
              <w:rPr>
                <w:rFonts w:cstheme="minorHAnsi"/>
                <w:b/>
                <w:sz w:val="11"/>
                <w:szCs w:val="11"/>
              </w:rPr>
              <w:t>Nieprzyjęty / Not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0FB1E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227372" w:rsidRPr="00227372" w14:paraId="1C490B15" w14:textId="77777777" w:rsidTr="00227372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FFFA1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8B0C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Gromadka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910BF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Tomasz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42A82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Wysokość ciała dzieci i proces wzrastania w okresie dojrzewania na ziemiach polskich w latach 1850-1950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7CC4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prof. dr hab. Michał Andrzej Kopczyński prof. ucz.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2463E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34,00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D8699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8,66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7FC3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28,34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300F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8F95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22B0" w14:textId="6BAF8FCE" w:rsidR="00227372" w:rsidRPr="00227372" w:rsidRDefault="00970078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Przyjęty/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7B8CB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227372" w:rsidRPr="00227372" w14:paraId="5847CDF5" w14:textId="77777777" w:rsidTr="00227372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AD51C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E5AA8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Siwoń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9D72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Jan Stanisław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D0404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Networking czasu kryzysu: kanclerz wielki litewski Karol Stanisław Radziwiłł i jego sieć klientów (1700-1719)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F2FC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dr hab. Urszula Kosińska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65BD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32,84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0CB5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37C5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29,33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6D5D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158BC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69,17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5F6DE" w14:textId="69F8A044" w:rsidR="00227372" w:rsidRPr="00227372" w:rsidRDefault="00970078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Przyjęty/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C82EE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227372" w:rsidRPr="00227372" w14:paraId="39A453FA" w14:textId="77777777" w:rsidTr="00227372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5269D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7437B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Zwierz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957B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Bruno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7AAF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Gorsze ciała. Problem ludzkich trofeów w wojnach toczonych przez Stany Zjednoczone (1942–2011)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A4DBC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dr hab. Sylwia Kuźma- Markowska, prof.. ucz.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50E0C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32,50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8B9A6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70698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28,00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4E7A3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19B4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68,50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1DEC9" w14:textId="5BF79099" w:rsidR="00227372" w:rsidRPr="00227372" w:rsidRDefault="00186C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Przyjęty/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CC167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227372" w:rsidRPr="00227372" w14:paraId="1229CEBD" w14:textId="77777777" w:rsidTr="00227372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6334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A35F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Stachowicz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0597E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Maciej Karol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5F27E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Obraz dziejów Polski i Węgier w Kronice węgiersko-polskiej. Analiza narratywistyczno-komparatystyczna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49CB3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dr hab. Paweł Jan Żmudzki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C3919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28,34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4529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11,00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D78B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28,66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D91F7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5907A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68,00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48E7C" w14:textId="4C1EE02C" w:rsidR="00227372" w:rsidRPr="00227372" w:rsidRDefault="000742F7" w:rsidP="0007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Przyjęty/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AEFAE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227372" w:rsidRPr="00227372" w14:paraId="022449D4" w14:textId="77777777" w:rsidTr="00227372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CEB0B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l-PL"/>
              </w:rPr>
              <w:lastRenderedPageBreak/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202A6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Kuma-Zielińska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8B99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Ewa Aleksandra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38A3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Żydzi w przestrzeni miasta. Socjotopografia żydowskiego Płocka w pierwszej</w:t>
            </w: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br/>
              <w:t>połowie XIX wieku (1815-1862)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86B4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dr hab. Anna Michałowska- Mycielska, prof. ucz.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577CA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32,32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15666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C74FA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28,66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6033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78C5F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67,48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0FE7D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Przyjęty/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FE36B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227372" w:rsidRPr="00227372" w14:paraId="513E7A26" w14:textId="77777777" w:rsidTr="00227372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10835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4A9F5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Banach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D82D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Karol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9E45B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Handel dalekosiężny Mazowsza (druga ćwierć XIII wieku do 1526r.)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3EC5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dr hab. Grzegorz Myśliwski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B887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29,84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1C5EC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7,01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2AF06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29,50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4D2C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A8294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66,35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2953" w14:textId="007A49CA" w:rsidR="00227372" w:rsidRPr="00227372" w:rsidRDefault="000742F7" w:rsidP="0007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Przyjęty/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E52E1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227372" w:rsidRPr="00227372" w14:paraId="4D314D5D" w14:textId="77777777" w:rsidTr="00227372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D9AC" w14:textId="77777777" w:rsidR="00227372" w:rsidRPr="009C183E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1"/>
                <w:szCs w:val="11"/>
                <w:lang w:eastAsia="pl-PL"/>
              </w:rPr>
            </w:pPr>
            <w:r w:rsidRPr="009C183E">
              <w:rPr>
                <w:rFonts w:ascii="Calibri" w:eastAsia="Times New Roman" w:hAnsi="Calibri" w:cs="Calibri"/>
                <w:b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B7B78" w14:textId="77777777" w:rsidR="00227372" w:rsidRPr="009C183E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C183E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Sedova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C7838" w14:textId="77777777" w:rsidR="00227372" w:rsidRPr="009C183E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C183E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Marina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DD14" w14:textId="77777777" w:rsidR="00227372" w:rsidRPr="009C183E" w:rsidRDefault="00227372" w:rsidP="0022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183E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NOWOCZESNOŚĆ I SACRUM. Przestrzenie religijne (synagoga, cmentarz, mykwa) w gminach żydowskich</w:t>
            </w:r>
            <w:r w:rsidRPr="009C183E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br w:type="page"/>
              <w:t>w Królestwie Polskim w 1 połowie XIX wieku (1815-1862)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A0EDA" w14:textId="77777777" w:rsidR="00227372" w:rsidRPr="009C183E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C183E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dr hab. Artur Markowski, prof. ucz.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78B7" w14:textId="77777777" w:rsidR="00227372" w:rsidRPr="009C183E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C183E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32,50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BF52C" w14:textId="77777777" w:rsidR="00227372" w:rsidRPr="009C183E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C183E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7,99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7A04" w14:textId="77777777" w:rsidR="00227372" w:rsidRPr="009C183E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C183E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25,17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ACDE9" w14:textId="77777777" w:rsidR="00227372" w:rsidRPr="009C183E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C183E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A310D" w14:textId="77777777" w:rsidR="00227372" w:rsidRPr="009C183E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C183E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65,66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86530" w14:textId="5A22E34D" w:rsidR="00227372" w:rsidRPr="00227372" w:rsidRDefault="009C183E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Przyjęty/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EB562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227372" w:rsidRPr="00227372" w14:paraId="55619205" w14:textId="77777777" w:rsidTr="00227372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1BDAD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68E55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Jasiński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F2FB8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Cezary Przemysław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5B58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Kreowanie kultów świętych w zachodnioeuropejskich wspólnotach monastycznych w epoce pełnego średniowiecza (X-XII wiek)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0CF8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dr hab. Grzegorz Leszek Pac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D7A4F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28,16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F7FA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8,66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AEC0B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28,67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E1AA4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0EBB5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65,49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F4855" w14:textId="3A6675BB" w:rsidR="00227372" w:rsidRPr="00227372" w:rsidRDefault="00970078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Przyjęty/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6CCF4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227372" w:rsidRPr="00227372" w14:paraId="048F4F0C" w14:textId="77777777" w:rsidTr="00227372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B9A71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0A59B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Lenda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E333A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Natalia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2518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„Zorientowałem się, że Niemcy coś złego robią naszej wiosce...” Pacyfikacje wsi w Bezirk Bialystok (1941-1944)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C836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dr hab. Piotr Maciej Majewski prof. ucz.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85D4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26,83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D110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0B62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27,66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48DC2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F3F8A" w14:textId="77777777" w:rsidR="00227372" w:rsidRPr="000742F7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0742F7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64,49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578E8" w14:textId="7F80BEB6" w:rsidR="00227372" w:rsidRPr="00227372" w:rsidRDefault="000742F7" w:rsidP="0007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Przyjęty/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C4C13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227372" w:rsidRPr="00227372" w14:paraId="4A99C257" w14:textId="77777777" w:rsidTr="00227372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8202F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74D9D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Wyszyńska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761F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Karolina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5674B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Kult świętych w klasztorach krakowskiego zespołu osadniczego do połowy XIV wieku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86E88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dr hab. Krzysztof Skwierczyński prof. ucz.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5196B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26,83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F8AF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D311B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26,66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1C96D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34BC" w14:textId="77777777" w:rsidR="00227372" w:rsidRPr="00970078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</w:pPr>
            <w:r w:rsidRPr="00970078">
              <w:rPr>
                <w:rFonts w:ascii="Calibri" w:eastAsia="Times New Roman" w:hAnsi="Calibri" w:cs="Calibri"/>
                <w:b/>
                <w:sz w:val="11"/>
                <w:szCs w:val="11"/>
                <w:lang w:eastAsia="pl-PL"/>
              </w:rPr>
              <w:t>63,49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FDD8" w14:textId="0823FB81" w:rsidR="00227372" w:rsidRPr="00227372" w:rsidRDefault="00970078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Przyjęty/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F1087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227372" w:rsidRPr="00227372" w14:paraId="6D890E1C" w14:textId="77777777" w:rsidTr="00227372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15F65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6CBA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Koprowska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D68A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Marcelina Maria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B4419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Życie religijne w Warszawie w pierwszych latach po II wojnie światowej (1944-1957)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0565E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dr hab. Paweł Dominik Skibiński, prof. ucz.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DFB1C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26,00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4C64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9,67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A95C2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24,99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01004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32971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60,66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B289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Przyjęty/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30D7B" w14:textId="77777777" w:rsidR="00227372" w:rsidRPr="00227372" w:rsidRDefault="00227372" w:rsidP="00227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661C6A" w:rsidRPr="00227372" w14:paraId="23EFF332" w14:textId="77777777" w:rsidTr="00227372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2DA0" w14:textId="77777777" w:rsidR="00661C6A" w:rsidRPr="00661C6A" w:rsidRDefault="00661C6A" w:rsidP="00661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61C6A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62ADE" w14:textId="77777777" w:rsidR="00661C6A" w:rsidRPr="00661C6A" w:rsidRDefault="00661C6A" w:rsidP="00661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661C6A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Kosieradzka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5506" w14:textId="77777777" w:rsidR="00661C6A" w:rsidRPr="00661C6A" w:rsidRDefault="00661C6A" w:rsidP="00661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661C6A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Karolina Aneta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A0DE" w14:textId="77777777" w:rsidR="00661C6A" w:rsidRPr="00661C6A" w:rsidRDefault="00661C6A" w:rsidP="00661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661C6A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Poza sceną. Polsko-żydowskie środowisko teatralne w czasie Zagłady i tuż po niej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94EBE" w14:textId="77777777" w:rsidR="00661C6A" w:rsidRPr="00661C6A" w:rsidRDefault="00661C6A" w:rsidP="00661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661C6A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dr hab. Marcin Błażej Zaremba prof. ucz.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D705" w14:textId="77777777" w:rsidR="00661C6A" w:rsidRPr="00661C6A" w:rsidRDefault="00661C6A" w:rsidP="00661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661C6A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28,67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BA85E" w14:textId="77777777" w:rsidR="00661C6A" w:rsidRPr="00661C6A" w:rsidRDefault="00661C6A" w:rsidP="00661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661C6A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11,83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6F7EA" w14:textId="18092FB4" w:rsidR="00661C6A" w:rsidRPr="00661C6A" w:rsidRDefault="00661C6A" w:rsidP="00661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661C6A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20,17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96B7" w14:textId="77777777" w:rsidR="00661C6A" w:rsidRPr="00661C6A" w:rsidRDefault="00661C6A" w:rsidP="00661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661C6A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FA1A0" w14:textId="58A10BFA" w:rsidR="00661C6A" w:rsidRPr="00661C6A" w:rsidRDefault="00661C6A" w:rsidP="00661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661C6A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60,67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6B57" w14:textId="23BA3EAC" w:rsidR="00661C6A" w:rsidRPr="00227372" w:rsidRDefault="00661C6A" w:rsidP="00661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  <w:t>Przyjęty/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AB7F4" w14:textId="77777777" w:rsidR="00661C6A" w:rsidRPr="00227372" w:rsidRDefault="00661C6A" w:rsidP="00661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9721BA" w:rsidRPr="00227372" w14:paraId="4F408878" w14:textId="77777777" w:rsidTr="00227372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179B0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63B71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Bielski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241C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Wojciech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D19A5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Petycje w systemie politycznym Królestwa Polskiego w latach 1815-1830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D8FC1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dr hab. Maciej Antoni Mycielski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BD86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29,34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3926C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11,33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523C9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19,33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94E3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8B28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23F8" w14:textId="326230E3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>
              <w:rPr>
                <w:rFonts w:cstheme="minorHAnsi"/>
                <w:b/>
                <w:sz w:val="11"/>
                <w:szCs w:val="11"/>
              </w:rPr>
              <w:t>Nieprzyjęty / Not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9C1E7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9721BA" w:rsidRPr="00227372" w14:paraId="180E13DD" w14:textId="77777777" w:rsidTr="00227372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03D5B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l-PL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BD20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Kamińska-Bużałek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A5235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Ewa Maria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B670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Kobiety w żydowskim ruchu robotniczym w okresie II RP. Portret zbiorowy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3B1D8" w14:textId="77777777" w:rsidR="009721BA" w:rsidRPr="00E51631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val="en-US" w:eastAsia="pl-PL"/>
              </w:rPr>
            </w:pPr>
            <w:r w:rsidRPr="00E51631">
              <w:rPr>
                <w:rFonts w:ascii="Calibri" w:eastAsia="Times New Roman" w:hAnsi="Calibri" w:cs="Calibri"/>
                <w:sz w:val="11"/>
                <w:szCs w:val="11"/>
                <w:lang w:val="en-US" w:eastAsia="pl-PL"/>
              </w:rPr>
              <w:t>dr hab. August Hubert Grabski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660F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26,50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A4F4D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8,83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0E92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19,84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8C975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8637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55,17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AB75D" w14:textId="48E9228E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>
              <w:rPr>
                <w:rFonts w:cstheme="minorHAnsi"/>
                <w:b/>
                <w:sz w:val="11"/>
                <w:szCs w:val="11"/>
              </w:rPr>
              <w:t>Nieprzyjęty / Not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913EC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9721BA" w:rsidRPr="00227372" w14:paraId="21FF453C" w14:textId="77777777" w:rsidTr="00227372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CB191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l-PL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4EEED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Castillo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EDFA1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Mario Gonzalo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DBB0" w14:textId="77777777" w:rsidR="009721BA" w:rsidRPr="00E51631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val="en-US" w:eastAsia="pl-PL"/>
              </w:rPr>
            </w:pPr>
            <w:r w:rsidRPr="00E51631">
              <w:rPr>
                <w:rFonts w:ascii="Calibri" w:eastAsia="Times New Roman" w:hAnsi="Calibri" w:cs="Calibri"/>
                <w:sz w:val="11"/>
                <w:szCs w:val="11"/>
                <w:lang w:val="en-US" w:eastAsia="pl-PL"/>
              </w:rPr>
              <w:t>The Cuban collection of Polish literature: Books, states, and intellectual networks in the Cuban Polish relationships (1963-2016)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9AB42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dr hab. Katarzyna Halina Dembicz, prof. ucz.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BBEEB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82333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14,84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B2F98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DD2C7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001A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34,84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96D3" w14:textId="44778049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>
              <w:rPr>
                <w:rFonts w:cstheme="minorHAnsi"/>
                <w:b/>
                <w:sz w:val="11"/>
                <w:szCs w:val="11"/>
              </w:rPr>
              <w:t>Nieprzyjęty / Not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2EB08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9721BA" w:rsidRPr="00227372" w14:paraId="45ECF3C9" w14:textId="77777777" w:rsidTr="00227372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FD288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l-PL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CA40A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Przeszowski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FE68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Kazimierz Marek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5AF66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Egzekucje ludności warszawskiej Woli dokonane przez niemieckie siły pacyfikacyjne podczas Powstania Warszawskiego 1944 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6D12B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dr hab. Jan Stanisław Ciechanowski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334CB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23,17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FEE1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6,33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ABAE2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02BF8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A7F4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29,50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13FA" w14:textId="747C0F32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>
              <w:rPr>
                <w:rFonts w:cstheme="minorHAnsi"/>
                <w:b/>
                <w:sz w:val="11"/>
                <w:szCs w:val="11"/>
              </w:rPr>
              <w:t>Nieprzyjęty / Not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E63F1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9721BA" w:rsidRPr="00227372" w14:paraId="0D43E75C" w14:textId="77777777" w:rsidTr="00227372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3AB1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l-PL"/>
              </w:rPr>
              <w:lastRenderedPageBreak/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5584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Trynchuk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9226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Maksym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BCE8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Narodziny nowożytnej biurokracji ukraińskiej: doświadczenie Hetmanatu (1649-1764)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E8D8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dr hab. Hieronim Czesław Grala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9B22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25,16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3A14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4,17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B2C3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79DBB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B064A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29,33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D52A6" w14:textId="1AFE8B69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>
              <w:rPr>
                <w:rFonts w:cstheme="minorHAnsi"/>
                <w:b/>
                <w:sz w:val="11"/>
                <w:szCs w:val="11"/>
              </w:rPr>
              <w:t>Nieprzyjęty / Not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87742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9721BA" w:rsidRPr="00227372" w14:paraId="4C69E1B6" w14:textId="77777777" w:rsidTr="00227372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F79BC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l-PL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DD572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Lefevre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26071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Anne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8ED0" w14:textId="77777777" w:rsidR="009721BA" w:rsidRPr="00E51631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val="en-US" w:eastAsia="pl-PL"/>
              </w:rPr>
            </w:pPr>
            <w:r w:rsidRPr="00E51631">
              <w:rPr>
                <w:rFonts w:ascii="Calibri" w:eastAsia="Times New Roman" w:hAnsi="Calibri" w:cs="Calibri"/>
                <w:sz w:val="11"/>
                <w:szCs w:val="11"/>
                <w:lang w:val="en-US" w:eastAsia="pl-PL"/>
              </w:rPr>
              <w:t>“Those are people who need to be saved” Humanitarian responses of Western European civil societies to the repression of Solidarność in Poland and the Chernobyl Nuclear Incident in a comparative perspective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5B181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dr hab. Olha Morozova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789F0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24,00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3A17D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5,16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7286E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CCB7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870A1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29,16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5BCE9" w14:textId="01BD6C4E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>
              <w:rPr>
                <w:rFonts w:cstheme="minorHAnsi"/>
                <w:b/>
                <w:sz w:val="11"/>
                <w:szCs w:val="11"/>
              </w:rPr>
              <w:t>Nieprzyjęty / Not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D0A1E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9721BA" w:rsidRPr="00227372" w14:paraId="522B2850" w14:textId="77777777" w:rsidTr="00227372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4E188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l-PL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CCCC9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Dalecki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92591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Daniel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310E7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Szlachta czerska w dobie panowania Wazów (1587 - 1668)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56F7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prof. dr hab. Mirosław Władysław Nagielski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350B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20,84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CD5BE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7,83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09F56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5A65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985B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28,67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E8F5B" w14:textId="5E99C46E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>
              <w:rPr>
                <w:rFonts w:cstheme="minorHAnsi"/>
                <w:b/>
                <w:sz w:val="11"/>
                <w:szCs w:val="11"/>
              </w:rPr>
              <w:t>Nieprzyjęty / Not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E8E05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9721BA" w:rsidRPr="00227372" w14:paraId="7A316752" w14:textId="77777777" w:rsidTr="00227372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65E60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l-PL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F767E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Iżyniec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1B603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Grzegorz Jan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05CB2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Sztuki teatralne jako nośnik idei oświeceniowo-rewolucyjnych w Rzeczypospolitej okresu stanisławowskiego (1764-1795) i Trzynastu Koloniach w czasie rewolucji amerykańskiej (1763-1783). Studium</w:t>
            </w: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br/>
              <w:t>komparatystyczne.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D6B4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dr hab. Piotr Eugeniusz Ugniewski prof. ucz.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9A084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22,00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FBBCC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6,33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464C4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7D28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4C15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28,33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3B8B1" w14:textId="5AB4AE8E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>
              <w:rPr>
                <w:rFonts w:cstheme="minorHAnsi"/>
                <w:b/>
                <w:sz w:val="11"/>
                <w:szCs w:val="11"/>
              </w:rPr>
              <w:t>Nieprzyjęty / Not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129E7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9721BA" w:rsidRPr="00227372" w14:paraId="446FA061" w14:textId="77777777" w:rsidTr="00227372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59DEA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l-PL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7EDDA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Ogunsefunmi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A7DA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Adelokiki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2025" w14:textId="77777777" w:rsidR="009721BA" w:rsidRPr="00E51631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val="en-US" w:eastAsia="pl-PL"/>
              </w:rPr>
            </w:pPr>
            <w:r w:rsidRPr="00E51631">
              <w:rPr>
                <w:rFonts w:ascii="Calibri" w:eastAsia="Times New Roman" w:hAnsi="Calibri" w:cs="Calibri"/>
                <w:sz w:val="11"/>
                <w:szCs w:val="11"/>
                <w:lang w:val="en-US" w:eastAsia="pl-PL"/>
              </w:rPr>
              <w:t>YORUBA DRESS AND IDENTITY: AN INTERROGATION OF THE INFLUENCE OF ISLAM, CHRISTIANITY AND CONONIALISM 1880-1960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365B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dr hab. Hanna Dorota Rubinkowska-Anioł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83845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22,17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889B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4,34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C7E78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AB77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E765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26,51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EE92" w14:textId="754307B3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>
              <w:rPr>
                <w:rFonts w:cstheme="minorHAnsi"/>
                <w:b/>
                <w:sz w:val="11"/>
                <w:szCs w:val="11"/>
              </w:rPr>
              <w:t>Nieprzyjęty / Not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C51ED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9721BA" w:rsidRPr="00227372" w14:paraId="489590D0" w14:textId="77777777" w:rsidTr="00227372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87452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l-PL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216B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Siwczyk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BF1E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Vitaut Jan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B30C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Wpływ pontyfikatu Jana Pawła II na odnowienie struktur Kościoła Katolickiego na Białorusi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A256" w14:textId="77777777" w:rsidR="009721BA" w:rsidRPr="00E51631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val="en-US" w:eastAsia="pl-PL"/>
              </w:rPr>
            </w:pPr>
            <w:r w:rsidRPr="00E51631">
              <w:rPr>
                <w:rFonts w:ascii="Calibri" w:eastAsia="Times New Roman" w:hAnsi="Calibri" w:cs="Calibri"/>
                <w:sz w:val="11"/>
                <w:szCs w:val="11"/>
                <w:lang w:val="en-US" w:eastAsia="pl-PL"/>
              </w:rPr>
              <w:t>prof. dr hab. Viachaslau Shved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681F4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19,84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436C5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2,83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60832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53DD5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nie dotyczy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DBCA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22,67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8BD4" w14:textId="25CAF04A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  <w:r>
              <w:rPr>
                <w:rFonts w:cstheme="minorHAnsi"/>
                <w:b/>
                <w:sz w:val="11"/>
                <w:szCs w:val="11"/>
              </w:rPr>
              <w:t>Nieprzyjęty / Not admitted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62DBD" w14:textId="77777777" w:rsidR="009721BA" w:rsidRPr="00227372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l-PL"/>
              </w:rPr>
            </w:pPr>
          </w:p>
        </w:tc>
      </w:tr>
      <w:tr w:rsidR="00227372" w:rsidRPr="00227372" w14:paraId="4F240360" w14:textId="77777777" w:rsidTr="00227372">
        <w:trPr>
          <w:trHeight w:val="165"/>
        </w:trPr>
        <w:tc>
          <w:tcPr>
            <w:tcW w:w="14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15DA5" w14:textId="77777777" w:rsidR="00227372" w:rsidRDefault="00227372" w:rsidP="00227372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</w:p>
          <w:p w14:paraId="5CD253DD" w14:textId="77777777" w:rsidR="00227372" w:rsidRDefault="00227372" w:rsidP="00227372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</w:p>
          <w:p w14:paraId="0BE825B9" w14:textId="77777777" w:rsidR="00227372" w:rsidRDefault="00227372" w:rsidP="00227372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</w:p>
          <w:p w14:paraId="63FBD4EA" w14:textId="1F19809C" w:rsidR="00227372" w:rsidRPr="00227372" w:rsidRDefault="00227372" w:rsidP="00227372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</w:pP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Warszawa, dn</w:t>
            </w:r>
            <w:r w:rsidR="00254D59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ia</w:t>
            </w: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 xml:space="preserve"> </w:t>
            </w:r>
            <w:r w:rsidR="00661C6A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1</w:t>
            </w:r>
            <w:r w:rsidR="000261DD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>8</w:t>
            </w:r>
            <w:r w:rsidR="00661C6A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 xml:space="preserve"> stycznia 2024 r.</w:t>
            </w:r>
            <w:r w:rsidRPr="0022737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 xml:space="preserve">                                                                                                                                            </w:t>
            </w:r>
            <w:r w:rsidR="00FE36DB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 xml:space="preserve">      </w:t>
            </w:r>
            <w:r w:rsidR="009F3DD2">
              <w:rPr>
                <w:rFonts w:ascii="Calibri" w:eastAsia="Times New Roman" w:hAnsi="Calibri" w:cs="Calibri"/>
                <w:sz w:val="11"/>
                <w:szCs w:val="11"/>
                <w:lang w:eastAsia="pl-PL"/>
              </w:rPr>
              <w:t xml:space="preserve">      </w:t>
            </w:r>
            <w:r w:rsidRPr="00661C6A">
              <w:rPr>
                <w:rFonts w:ascii="Calibri" w:eastAsia="Times New Roman" w:hAnsi="Calibri" w:cs="Calibri"/>
                <w:i/>
                <w:iCs/>
                <w:sz w:val="11"/>
                <w:szCs w:val="11"/>
                <w:lang w:eastAsia="pl-PL"/>
              </w:rPr>
              <w:t>Koordynator Rekrutacji:</w:t>
            </w:r>
            <w:r w:rsidR="009F3DD2" w:rsidRPr="00661C6A">
              <w:rPr>
                <w:rFonts w:ascii="Calibri" w:eastAsia="Times New Roman" w:hAnsi="Calibri" w:cs="Calibri"/>
                <w:i/>
                <w:iCs/>
                <w:sz w:val="11"/>
                <w:szCs w:val="11"/>
                <w:lang w:eastAsia="pl-PL"/>
              </w:rPr>
              <w:t xml:space="preserve"> Adrian Wagstyl</w:t>
            </w:r>
            <w:r w:rsidRPr="00661C6A">
              <w:rPr>
                <w:rFonts w:ascii="Calibri" w:eastAsia="Times New Roman" w:hAnsi="Calibri" w:cs="Calibri"/>
                <w:i/>
                <w:iCs/>
                <w:sz w:val="11"/>
                <w:szCs w:val="11"/>
                <w:lang w:eastAsia="pl-PL"/>
              </w:rPr>
              <w:t xml:space="preserve">                                                                                               </w:t>
            </w:r>
            <w:r w:rsidRPr="00227372">
              <w:rPr>
                <w:rFonts w:ascii="Calibri" w:eastAsia="Times New Roman" w:hAnsi="Calibri" w:cs="Calibri"/>
                <w:i/>
                <w:iCs/>
                <w:sz w:val="11"/>
                <w:szCs w:val="11"/>
                <w:lang w:eastAsia="pl-PL"/>
              </w:rPr>
              <w:t>Dyrektor Szkoły Doktorskiej Nauk Humanistycznych:</w:t>
            </w:r>
            <w:r w:rsidR="009F3DD2">
              <w:rPr>
                <w:rFonts w:ascii="Calibri" w:eastAsia="Times New Roman" w:hAnsi="Calibri" w:cs="Calibri"/>
                <w:i/>
                <w:iCs/>
                <w:sz w:val="11"/>
                <w:szCs w:val="11"/>
                <w:lang w:eastAsia="pl-PL"/>
              </w:rPr>
              <w:t xml:space="preserve"> dr hab. Monika Rekowska, prof. ucz.</w:t>
            </w:r>
            <w:r w:rsidRPr="00227372">
              <w:rPr>
                <w:rFonts w:ascii="Calibri" w:eastAsia="Times New Roman" w:hAnsi="Calibri" w:cs="Calibri"/>
                <w:i/>
                <w:iCs/>
                <w:sz w:val="11"/>
                <w:szCs w:val="11"/>
                <w:lang w:eastAsia="pl-PL"/>
              </w:rPr>
              <w:t xml:space="preserve"> </w:t>
            </w:r>
          </w:p>
        </w:tc>
      </w:tr>
    </w:tbl>
    <w:p w14:paraId="33A26912" w14:textId="7D41C3E1" w:rsidR="00414D38" w:rsidRDefault="00414D38"/>
    <w:sectPr w:rsidR="00414D38" w:rsidSect="002273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72"/>
    <w:rsid w:val="000261DD"/>
    <w:rsid w:val="000742F7"/>
    <w:rsid w:val="00177C45"/>
    <w:rsid w:val="00186C72"/>
    <w:rsid w:val="00227372"/>
    <w:rsid w:val="00254D59"/>
    <w:rsid w:val="00414D38"/>
    <w:rsid w:val="004C35C9"/>
    <w:rsid w:val="00661C6A"/>
    <w:rsid w:val="008E6F2B"/>
    <w:rsid w:val="0090637C"/>
    <w:rsid w:val="00970078"/>
    <w:rsid w:val="009721BA"/>
    <w:rsid w:val="009C183E"/>
    <w:rsid w:val="009F3DD2"/>
    <w:rsid w:val="00DF04BD"/>
    <w:rsid w:val="00E51631"/>
    <w:rsid w:val="00F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FA90"/>
  <w15:chartTrackingRefBased/>
  <w15:docId w15:val="{C5249863-C57F-4853-AB44-392BEF50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FF8A28BA4334B90CCCD88D314E977" ma:contentTypeVersion="12" ma:contentTypeDescription="Utwórz nowy dokument." ma:contentTypeScope="" ma:versionID="c2948dc739a55c3a6af8a828109c7b02">
  <xsd:schema xmlns:xsd="http://www.w3.org/2001/XMLSchema" xmlns:xs="http://www.w3.org/2001/XMLSchema" xmlns:p="http://schemas.microsoft.com/office/2006/metadata/properties" xmlns:ns3="78a11ced-deaf-42f1-ab07-1be6b28b376a" targetNamespace="http://schemas.microsoft.com/office/2006/metadata/properties" ma:root="true" ma:fieldsID="22cb94f938c0b50777ca87eee57d6c1b" ns3:_="">
    <xsd:import namespace="78a11ced-deaf-42f1-ab07-1be6b28b3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1ced-deaf-42f1-ab07-1be6b28b3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5DC6DB-A2DB-4B59-A06A-E2ED97E3A3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7227E1-AB5E-4B00-BCEE-D23D30230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23C94-A201-4F74-B66C-DBF2F20A9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1ced-deaf-42f1-ab07-1be6b28b3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Bednarska</dc:creator>
  <cp:keywords/>
  <dc:description/>
  <cp:lastModifiedBy>Adrian Wagstyl</cp:lastModifiedBy>
  <cp:revision>3</cp:revision>
  <cp:lastPrinted>2023-08-25T15:04:00Z</cp:lastPrinted>
  <dcterms:created xsi:type="dcterms:W3CDTF">2024-01-17T13:21:00Z</dcterms:created>
  <dcterms:modified xsi:type="dcterms:W3CDTF">2024-01-18T10:09:00Z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0x010100B9FFF8A28BA4334B90CCCD88D314E977</vt:lpwstr>
  </property>
</Properties>
</file>