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53" w:type="dxa"/>
        <w:tblInd w:w="-952" w:type="dxa"/>
        <w:tblLook w:val="04A0" w:firstRow="1" w:lastRow="0" w:firstColumn="1" w:lastColumn="0" w:noHBand="0" w:noVBand="1"/>
      </w:tblPr>
      <w:tblGrid>
        <w:gridCol w:w="518"/>
        <w:gridCol w:w="10635"/>
      </w:tblGrid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doktoranta</w:t>
            </w:r>
          </w:p>
        </w:tc>
      </w:tr>
      <w:tr w:rsidR="000833E8" w:rsidTr="00927F0F">
        <w:tc>
          <w:tcPr>
            <w:tcW w:w="518" w:type="dxa"/>
            <w:shd w:val="clear" w:color="auto" w:fill="auto"/>
            <w:vAlign w:val="center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  <w:vAlign w:val="center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901008960" w:edGrp="everyone"/>
            <w:permEnd w:id="901008960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Nazwisko i imię oraz stopień/tytuł naukowy promotora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971585810" w:edGrp="everyone"/>
            <w:permEnd w:id="1971585810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>
              <w:rPr>
                <w:rFonts w:ascii="Arial" w:hAnsi="Arial" w:cs="Arial"/>
                <w:i/>
                <w:szCs w:val="20"/>
              </w:rPr>
              <w:t>(wypełnić jeśli dotyczy)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410017057" w:edGrp="everyone"/>
            <w:permEnd w:id="1410017057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35E4" w:rsidRDefault="005135E4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792881426" w:edGrp="everyone"/>
            <w:permEnd w:id="792881426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0833E8" w:rsidTr="00927F0F">
        <w:trPr>
          <w:trHeight w:val="416"/>
        </w:trPr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519580204" w:edGrp="everyone"/>
            <w:permEnd w:id="519580204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podjęcia tematu (do 2000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364283522" w:edGrp="everyone"/>
            <w:permEnd w:id="1364283522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Pytania, tezy lub hipotezy badawcze </w:t>
            </w:r>
            <w:bookmarkStart w:id="0" w:name="__DdeLink__517_663767104"/>
            <w:r>
              <w:rPr>
                <w:rFonts w:ascii="Arial" w:hAnsi="Arial" w:cs="Arial"/>
                <w:b/>
                <w:sz w:val="24"/>
                <w:szCs w:val="24"/>
              </w:rPr>
              <w:t>(do 4000 znaków)</w:t>
            </w:r>
            <w:bookmarkEnd w:id="0"/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698502716" w:edGrp="everyone"/>
            <w:permEnd w:id="698502716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Harmonogram przygotowania rozprawy doktorskiej </w:t>
            </w:r>
            <w:r>
              <w:rPr>
                <w:rFonts w:ascii="Arial" w:hAnsi="Arial" w:cs="Arial"/>
                <w:i/>
                <w:szCs w:val="20"/>
              </w:rPr>
              <w:t>(z podziałem na lata studiów i, o ile możliwe, semestry)</w:t>
            </w:r>
          </w:p>
        </w:tc>
      </w:tr>
      <w:tr w:rsidR="000833E8" w:rsidTr="00927F0F">
        <w:trPr>
          <w:trHeight w:val="339"/>
        </w:trPr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8.1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rok</w:t>
            </w:r>
          </w:p>
        </w:tc>
      </w:tr>
      <w:tr w:rsidR="000833E8" w:rsidTr="00927F0F">
        <w:trPr>
          <w:trHeight w:val="565"/>
        </w:trPr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050585707" w:edGrp="everyone"/>
            <w:permEnd w:id="2050585707"/>
          </w:p>
        </w:tc>
      </w:tr>
      <w:tr w:rsidR="000833E8" w:rsidTr="00927F0F">
        <w:trPr>
          <w:trHeight w:val="264"/>
        </w:trPr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8.2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rok</w:t>
            </w:r>
          </w:p>
        </w:tc>
      </w:tr>
      <w:tr w:rsidR="000833E8" w:rsidTr="00927F0F">
        <w:trPr>
          <w:trHeight w:val="545"/>
        </w:trPr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74211503" w:edGrp="everyone"/>
            <w:permEnd w:id="174211503"/>
          </w:p>
        </w:tc>
      </w:tr>
      <w:tr w:rsidR="000833E8" w:rsidTr="00927F0F">
        <w:trPr>
          <w:trHeight w:val="292"/>
        </w:trPr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rok</w:t>
            </w:r>
          </w:p>
        </w:tc>
      </w:tr>
      <w:tr w:rsidR="000833E8" w:rsidTr="00927F0F">
        <w:trPr>
          <w:trHeight w:val="553"/>
        </w:trPr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964310857" w:edGrp="everyone"/>
            <w:permEnd w:id="1964310857"/>
          </w:p>
        </w:tc>
      </w:tr>
      <w:tr w:rsidR="000833E8" w:rsidTr="00927F0F">
        <w:trPr>
          <w:trHeight w:val="292"/>
        </w:trPr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 rok</w:t>
            </w:r>
          </w:p>
        </w:tc>
      </w:tr>
      <w:tr w:rsidR="000833E8" w:rsidTr="00927F0F">
        <w:trPr>
          <w:trHeight w:val="398"/>
        </w:trPr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204840139" w:edGrp="everyone"/>
            <w:permEnd w:id="1204840139"/>
          </w:p>
        </w:tc>
      </w:tr>
      <w:tr w:rsidR="00927F0F" w:rsidTr="00927F0F">
        <w:trPr>
          <w:trHeight w:val="236"/>
        </w:trPr>
        <w:tc>
          <w:tcPr>
            <w:tcW w:w="518" w:type="dxa"/>
            <w:shd w:val="clear" w:color="auto" w:fill="F2F2F2" w:themeFill="background1" w:themeFillShade="F2"/>
          </w:tcPr>
          <w:p w:rsidR="00927F0F" w:rsidRDefault="00927F0F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8.5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927F0F" w:rsidRPr="00927F0F" w:rsidRDefault="00927F0F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7F0F">
              <w:rPr>
                <w:rFonts w:ascii="Arial" w:hAnsi="Arial" w:cs="Arial"/>
                <w:b/>
                <w:sz w:val="24"/>
                <w:szCs w:val="24"/>
              </w:rPr>
              <w:t>Przewidywana data złożenia rozprawy doktorskiej</w:t>
            </w:r>
          </w:p>
        </w:tc>
      </w:tr>
      <w:tr w:rsidR="00927F0F" w:rsidTr="00927F0F">
        <w:trPr>
          <w:trHeight w:val="575"/>
        </w:trPr>
        <w:tc>
          <w:tcPr>
            <w:tcW w:w="518" w:type="dxa"/>
            <w:shd w:val="clear" w:color="auto" w:fill="auto"/>
          </w:tcPr>
          <w:p w:rsidR="00927F0F" w:rsidRDefault="00927F0F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927F0F" w:rsidRDefault="00927F0F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25524256" w:edGrp="everyone"/>
            <w:permEnd w:id="225524256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Określenie formy preferowanej współpracy z promotorem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Cs w:val="20"/>
              </w:rPr>
              <w:t>(częstotliwość spotkań, ich zakres, forma spotkań: regularne, zdalne)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494109421" w:edGrp="everyone"/>
            <w:permEnd w:id="1494109421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Określenie formy rozprawy doktorskiej </w:t>
            </w:r>
            <w:r>
              <w:rPr>
                <w:rFonts w:ascii="Arial" w:hAnsi="Arial" w:cs="Arial"/>
                <w:i/>
                <w:szCs w:val="20"/>
              </w:rPr>
              <w:t>(pisemna, praca wspólna, zbiór artykułów, inna forma pracy)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935683593" w:edGrp="everyone"/>
            <w:permEnd w:id="1935683593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11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Zadania badawcze, w tym określenie ewentualnych planowanych badań zagranicznych (do 4000 znaków)</w:t>
            </w: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763970010" w:edGrp="everyone"/>
            <w:permEnd w:id="1763970010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Określenie stosowanych metod badawczych (do 4000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776178220" w:edGrp="everyone"/>
            <w:permEnd w:id="1776178220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Określenie ryzyk badawczych i sposobów ich minimalizowania (do 2000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493387604" w:edGrp="everyone"/>
            <w:permEnd w:id="1493387604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Zarys aktualnego stanu badań dotyczących zagadnień będących przedmiotem rozprawy doktorskiej, w tym literatura przedmiotu (do 4000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061507034" w:edGrp="everyone"/>
            <w:permEnd w:id="2061507034"/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Planowany udział w konferencjach, warsztatach, szkołach letnich itp. </w:t>
            </w:r>
            <w:r>
              <w:rPr>
                <w:rFonts w:ascii="Arial" w:hAnsi="Arial" w:cs="Arial"/>
                <w:i/>
                <w:szCs w:val="20"/>
              </w:rPr>
              <w:t>(wskazanie liczby wydarzeń, w których planuje się wziąć udział w czasie kształcenia w SD oraz (o ile to możliwe) wskazanie konkretnych wydarzeń)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975840696" w:edGrp="everyone"/>
            <w:permEnd w:id="975840696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Znaczenie zaplanowanych badań (do 2000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917047934" w:edGrp="everyone"/>
            <w:permEnd w:id="917047934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Planowane elementy programu kształcenia z dostępnych do wyboru, sprzyjające przygotowaniu rozprawy doktorskiej </w:t>
            </w:r>
            <w:r>
              <w:rPr>
                <w:rFonts w:ascii="Arial" w:hAnsi="Arial" w:cs="Arial"/>
                <w:i/>
                <w:szCs w:val="20"/>
              </w:rPr>
              <w:t>(wskazanie przedmiotów z oferty Szkół Doktorskich i Jednostek UW)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089676711" w:edGrp="everyone"/>
            <w:permEnd w:id="1089676711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3E8" w:rsidTr="00927F0F">
        <w:tc>
          <w:tcPr>
            <w:tcW w:w="518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0635" w:type="dxa"/>
            <w:shd w:val="clear" w:color="auto" w:fill="F2F2F2" w:themeFill="background1" w:themeFillShade="F2"/>
          </w:tcPr>
          <w:p w:rsidR="000833E8" w:rsidRDefault="000833E8" w:rsidP="009D28A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Planowane efekty badań oraz sposoby ich upowszechniania (do 4000 znaków)</w:t>
            </w:r>
          </w:p>
        </w:tc>
      </w:tr>
      <w:tr w:rsidR="000833E8" w:rsidTr="00927F0F">
        <w:tc>
          <w:tcPr>
            <w:tcW w:w="518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635" w:type="dxa"/>
            <w:shd w:val="clear" w:color="auto" w:fill="auto"/>
          </w:tcPr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permStart w:id="1229155837" w:edGrp="everyone"/>
            <w:permEnd w:id="1229155837"/>
          </w:p>
          <w:p w:rsidR="000833E8" w:rsidRDefault="000833E8" w:rsidP="009D28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51A" w:rsidRDefault="0090251A"/>
    <w:p w:rsidR="000833E8" w:rsidRDefault="000833E8"/>
    <w:p w:rsidR="000833E8" w:rsidRDefault="000833E8" w:rsidP="000833E8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doktoranta:</w:t>
      </w:r>
    </w:p>
    <w:p w:rsidR="000833E8" w:rsidRDefault="000833E8" w:rsidP="000833E8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:rsidR="005135E4" w:rsidRDefault="005135E4" w:rsidP="000833E8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:rsidR="000833E8" w:rsidRDefault="000833E8" w:rsidP="000833E8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promotora/promotorów:</w:t>
      </w:r>
    </w:p>
    <w:p w:rsidR="000833E8" w:rsidRDefault="000833E8" w:rsidP="000833E8">
      <w:pPr>
        <w:rPr>
          <w:rFonts w:ascii="Arial" w:hAnsi="Arial" w:cs="Arial"/>
          <w:sz w:val="24"/>
          <w:szCs w:val="24"/>
        </w:rPr>
      </w:pPr>
    </w:p>
    <w:p w:rsidR="000833E8" w:rsidRDefault="000833E8" w:rsidP="000833E8">
      <w:pPr>
        <w:ind w:left="-567"/>
        <w:rPr>
          <w:rFonts w:ascii="Arial" w:hAnsi="Arial" w:cs="Arial"/>
          <w:sz w:val="24"/>
          <w:szCs w:val="24"/>
        </w:rPr>
      </w:pPr>
    </w:p>
    <w:p w:rsidR="000833E8" w:rsidRDefault="000833E8" w:rsidP="000833E8">
      <w:pPr>
        <w:ind w:left="-567"/>
      </w:pPr>
      <w:r>
        <w:rPr>
          <w:rFonts w:ascii="Arial" w:hAnsi="Arial" w:cs="Arial"/>
          <w:sz w:val="24"/>
          <w:szCs w:val="24"/>
        </w:rPr>
        <w:t xml:space="preserve">Data złożenia IPB </w:t>
      </w:r>
    </w:p>
    <w:p w:rsidR="000833E8" w:rsidRDefault="000833E8"/>
    <w:sectPr w:rsidR="000833E8" w:rsidSect="000833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C0" w:rsidRDefault="00E417C0" w:rsidP="000833E8">
      <w:pPr>
        <w:spacing w:after="0" w:line="240" w:lineRule="auto"/>
      </w:pPr>
      <w:r>
        <w:separator/>
      </w:r>
    </w:p>
  </w:endnote>
  <w:endnote w:type="continuationSeparator" w:id="0">
    <w:p w:rsidR="00E417C0" w:rsidRDefault="00E417C0" w:rsidP="0008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88789"/>
      <w:docPartObj>
        <w:docPartGallery w:val="Page Numbers (Bottom of Page)"/>
        <w:docPartUnique/>
      </w:docPartObj>
    </w:sdtPr>
    <w:sdtEndPr/>
    <w:sdtContent>
      <w:p w:rsidR="000833E8" w:rsidRDefault="000833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33E8" w:rsidRDefault="000833E8" w:rsidP="000833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C0" w:rsidRDefault="00E417C0" w:rsidP="000833E8">
      <w:pPr>
        <w:spacing w:after="0" w:line="240" w:lineRule="auto"/>
      </w:pPr>
      <w:r>
        <w:separator/>
      </w:r>
    </w:p>
  </w:footnote>
  <w:footnote w:type="continuationSeparator" w:id="0">
    <w:p w:rsidR="00E417C0" w:rsidRDefault="00E417C0" w:rsidP="0008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E8" w:rsidRDefault="000833E8" w:rsidP="000833E8">
    <w:pPr>
      <w:pStyle w:val="Nagwek"/>
      <w:jc w:val="center"/>
    </w:pPr>
    <w:r>
      <w:rPr>
        <w:rFonts w:ascii="Arial" w:hAnsi="Arial" w:cs="Arial"/>
        <w:sz w:val="28"/>
        <w:szCs w:val="28"/>
      </w:rPr>
      <w:t>SZKOŁA DOKTORSKA NAUK ŚCISŁYCH I PRZYRODNICZYCH</w:t>
    </w:r>
  </w:p>
  <w:p w:rsidR="000833E8" w:rsidRDefault="000833E8" w:rsidP="000833E8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INDYWIDUALNY PLAN BADAWCZY</w:t>
    </w:r>
  </w:p>
  <w:p w:rsidR="000833E8" w:rsidRDefault="000833E8">
    <w:pPr>
      <w:pStyle w:val="Nagwek"/>
    </w:pPr>
  </w:p>
  <w:p w:rsidR="000833E8" w:rsidRDefault="000833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U1Y/zyWxtjXkIpnCxD+Pw10P/ZZ/jGPfrBa+Y/piFyeeiUVg08IqB6sDkAMtu3/1AajcNMmGRVh9vdHYLuQbg==" w:salt="VzgUIpK5JgxBlNNUGo3+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E8"/>
    <w:rsid w:val="000833E8"/>
    <w:rsid w:val="001365BE"/>
    <w:rsid w:val="00155264"/>
    <w:rsid w:val="0015608B"/>
    <w:rsid w:val="004D7844"/>
    <w:rsid w:val="005135E4"/>
    <w:rsid w:val="007A4D8A"/>
    <w:rsid w:val="0090251A"/>
    <w:rsid w:val="00927F0F"/>
    <w:rsid w:val="00E417C0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8280D"/>
  <w15:chartTrackingRefBased/>
  <w15:docId w15:val="{338A4E37-F289-473F-9CAD-B1765EC4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833E8"/>
  </w:style>
  <w:style w:type="paragraph" w:styleId="Stopka">
    <w:name w:val="footer"/>
    <w:basedOn w:val="Normalny"/>
    <w:link w:val="StopkaZnak"/>
    <w:uiPriority w:val="99"/>
    <w:unhideWhenUsed/>
    <w:rsid w:val="0008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E8"/>
  </w:style>
  <w:style w:type="table" w:styleId="Tabela-Siatka">
    <w:name w:val="Table Grid"/>
    <w:basedOn w:val="Standardowy"/>
    <w:uiPriority w:val="59"/>
    <w:rsid w:val="000833E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305D-AF38-4A1E-972A-B5C65078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SZKDOKT</dc:creator>
  <cp:keywords/>
  <dc:description/>
  <cp:lastModifiedBy>SZKDOKT</cp:lastModifiedBy>
  <cp:revision>3</cp:revision>
  <dcterms:created xsi:type="dcterms:W3CDTF">2021-06-08T09:27:00Z</dcterms:created>
  <dcterms:modified xsi:type="dcterms:W3CDTF">2021-06-08T10:13:00Z</dcterms:modified>
</cp:coreProperties>
</file>